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EE" w:rsidRPr="007930EE" w:rsidRDefault="007930EE" w:rsidP="007930EE">
      <w:pPr>
        <w:shd w:val="clear" w:color="auto" w:fill="69C4B2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0B3440"/>
          <w:kern w:val="36"/>
          <w:sz w:val="53"/>
          <w:szCs w:val="53"/>
          <w:lang w:eastAsia="ru-RU"/>
        </w:rPr>
      </w:pPr>
      <w:bookmarkStart w:id="0" w:name="_GoBack"/>
      <w:r w:rsidRPr="007930EE">
        <w:rPr>
          <w:rFonts w:ascii="Helvetica" w:eastAsia="Times New Roman" w:hAnsi="Helvetica" w:cs="Times New Roman"/>
          <w:b/>
          <w:bCs/>
          <w:color w:val="0B3440"/>
          <w:kern w:val="36"/>
          <w:sz w:val="53"/>
          <w:szCs w:val="53"/>
          <w:lang w:eastAsia="ru-RU"/>
        </w:rPr>
        <w:t>Образование в цифровую эпоху</w:t>
      </w:r>
    </w:p>
    <w:bookmarkEnd w:id="0"/>
    <w:p w:rsidR="007930EE" w:rsidRDefault="007930EE" w:rsidP="007930EE">
      <w:pPr>
        <w:spacing w:after="0" w:line="240" w:lineRule="auto"/>
        <w:textAlignment w:val="baseline"/>
        <w:outlineLvl w:val="0"/>
        <w:rPr>
          <w:rFonts w:eastAsia="Times New Roman" w:cs="Helvetica"/>
          <w:b/>
          <w:bCs/>
          <w:kern w:val="36"/>
          <w:sz w:val="53"/>
          <w:szCs w:val="53"/>
          <w:lang w:eastAsia="ru-RU"/>
        </w:rPr>
      </w:pPr>
      <w:r w:rsidRPr="007930EE">
        <w:rPr>
          <w:rFonts w:ascii="Helvetica" w:eastAsia="Times New Roman" w:hAnsi="Helvetica" w:cs="Helvetica"/>
          <w:b/>
          <w:bCs/>
          <w:kern w:val="36"/>
          <w:sz w:val="53"/>
          <w:szCs w:val="53"/>
          <w:lang w:eastAsia="ru-RU"/>
        </w:rPr>
        <w:t xml:space="preserve"> </w:t>
      </w:r>
      <w:hyperlink r:id="rId5" w:history="1">
        <w:r w:rsidRPr="003E2085">
          <w:rPr>
            <w:rStyle w:val="a5"/>
            <w:rFonts w:ascii="Helvetica" w:eastAsia="Times New Roman" w:hAnsi="Helvetica" w:cs="Helvetica"/>
            <w:b/>
            <w:bCs/>
            <w:kern w:val="36"/>
            <w:sz w:val="53"/>
            <w:szCs w:val="53"/>
            <w:lang w:eastAsia="ru-RU"/>
          </w:rPr>
          <w:t>http://theoryandpractice.ru/posts/7321-skillshare</w:t>
        </w:r>
      </w:hyperlink>
    </w:p>
    <w:p w:rsidR="007930EE" w:rsidRPr="007930EE" w:rsidRDefault="007930EE" w:rsidP="007930EE">
      <w:pPr>
        <w:spacing w:after="0" w:line="240" w:lineRule="auto"/>
        <w:textAlignment w:val="baseline"/>
        <w:outlineLvl w:val="0"/>
        <w:rPr>
          <w:rFonts w:eastAsia="Times New Roman" w:cs="Helvetica"/>
          <w:b/>
          <w:bCs/>
          <w:kern w:val="36"/>
          <w:sz w:val="53"/>
          <w:szCs w:val="53"/>
          <w:lang w:eastAsia="ru-RU"/>
        </w:rPr>
      </w:pPr>
    </w:p>
    <w:p w:rsidR="007930EE" w:rsidRPr="007930EE" w:rsidRDefault="007930EE" w:rsidP="007930EE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53"/>
          <w:szCs w:val="53"/>
          <w:lang w:eastAsia="ru-RU"/>
        </w:rPr>
      </w:pPr>
      <w:r w:rsidRPr="007930EE">
        <w:rPr>
          <w:rFonts w:ascii="Helvetica" w:eastAsia="Times New Roman" w:hAnsi="Helvetica" w:cs="Helvetica"/>
          <w:b/>
          <w:bCs/>
          <w:kern w:val="36"/>
          <w:sz w:val="53"/>
          <w:szCs w:val="53"/>
          <w:lang w:eastAsia="ru-RU"/>
        </w:rPr>
        <w:t xml:space="preserve">«На рынке образования </w:t>
      </w:r>
      <w:proofErr w:type="spellStart"/>
      <w:r w:rsidRPr="007930EE">
        <w:rPr>
          <w:rFonts w:ascii="Helvetica" w:eastAsia="Times New Roman" w:hAnsi="Helvetica" w:cs="Helvetica"/>
          <w:b/>
          <w:bCs/>
          <w:kern w:val="36"/>
          <w:sz w:val="53"/>
          <w:szCs w:val="53"/>
          <w:lang w:eastAsia="ru-RU"/>
        </w:rPr>
        <w:t>пройзойдет</w:t>
      </w:r>
      <w:proofErr w:type="spellEnd"/>
      <w:r w:rsidRPr="007930EE">
        <w:rPr>
          <w:rFonts w:ascii="Helvetica" w:eastAsia="Times New Roman" w:hAnsi="Helvetica" w:cs="Helvetica"/>
          <w:b/>
          <w:bCs/>
          <w:kern w:val="36"/>
          <w:sz w:val="53"/>
          <w:szCs w:val="53"/>
          <w:lang w:eastAsia="ru-RU"/>
        </w:rPr>
        <w:t xml:space="preserve"> такой же переворот, как в музыкальной индустрии»: </w:t>
      </w:r>
      <w:r w:rsidRPr="007930EE">
        <w:rPr>
          <w:rFonts w:ascii="Helvetica" w:eastAsia="Times New Roman" w:hAnsi="Helvetica" w:cs="Helvetica"/>
          <w:b/>
          <w:bCs/>
          <w:i/>
          <w:iCs/>
          <w:kern w:val="36"/>
          <w:sz w:val="53"/>
          <w:szCs w:val="53"/>
          <w:bdr w:val="none" w:sz="0" w:space="0" w:color="auto" w:frame="1"/>
          <w:lang w:eastAsia="ru-RU"/>
        </w:rPr>
        <w:t xml:space="preserve">интервью с основателями </w:t>
      </w:r>
      <w:proofErr w:type="spellStart"/>
      <w:r w:rsidRPr="007930EE">
        <w:rPr>
          <w:rFonts w:ascii="Helvetica" w:eastAsia="Times New Roman" w:hAnsi="Helvetica" w:cs="Helvetica"/>
          <w:b/>
          <w:bCs/>
          <w:i/>
          <w:iCs/>
          <w:kern w:val="36"/>
          <w:sz w:val="53"/>
          <w:szCs w:val="53"/>
          <w:bdr w:val="none" w:sz="0" w:space="0" w:color="auto" w:frame="1"/>
          <w:lang w:eastAsia="ru-RU"/>
        </w:rPr>
        <w:t>Skillshare</w:t>
      </w:r>
      <w:proofErr w:type="spellEnd"/>
    </w:p>
    <w:p w:rsidR="007930EE" w:rsidRPr="007930EE" w:rsidRDefault="007930EE" w:rsidP="007930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bdr w:val="none" w:sz="0" w:space="0" w:color="auto" w:frame="1"/>
          <w:lang w:eastAsia="ru-RU"/>
        </w:rPr>
      </w:pPr>
      <w:r w:rsidRPr="007930EE">
        <w:rPr>
          <w:rFonts w:ascii="Times New Roman" w:eastAsia="Times New Roman" w:hAnsi="Times New Roman" w:cs="Times New Roman"/>
          <w:sz w:val="19"/>
          <w:szCs w:val="19"/>
          <w:lang w:eastAsia="ru-RU"/>
        </w:rPr>
        <w:fldChar w:fldCharType="begin"/>
      </w:r>
      <w:r w:rsidRPr="007930EE">
        <w:rPr>
          <w:rFonts w:ascii="Times New Roman" w:eastAsia="Times New Roman" w:hAnsi="Times New Roman" w:cs="Times New Roman"/>
          <w:sz w:val="19"/>
          <w:szCs w:val="19"/>
          <w:lang w:eastAsia="ru-RU"/>
        </w:rPr>
        <w:instrText xml:space="preserve"> HYPERLINK "http://theoryandpractice.ru/users/Richard" </w:instrText>
      </w:r>
      <w:r w:rsidRPr="007930EE">
        <w:rPr>
          <w:rFonts w:ascii="Times New Roman" w:eastAsia="Times New Roman" w:hAnsi="Times New Roman" w:cs="Times New Roman"/>
          <w:sz w:val="19"/>
          <w:szCs w:val="19"/>
          <w:lang w:eastAsia="ru-RU"/>
        </w:rPr>
        <w:fldChar w:fldCharType="separate"/>
      </w:r>
    </w:p>
    <w:p w:rsidR="007930EE" w:rsidRPr="007930EE" w:rsidRDefault="007930EE" w:rsidP="007930EE">
      <w:pPr>
        <w:spacing w:after="12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proofErr w:type="spellStart"/>
      <w:r w:rsidRPr="007930EE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Richard</w:t>
      </w:r>
      <w:proofErr w:type="spellEnd"/>
      <w:r w:rsidRPr="007930EE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930EE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Trovatten</w:t>
      </w:r>
      <w:proofErr w:type="spellEnd"/>
    </w:p>
    <w:p w:rsidR="007930EE" w:rsidRPr="007930EE" w:rsidRDefault="007930EE" w:rsidP="007930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930EE">
        <w:rPr>
          <w:rFonts w:ascii="Times New Roman" w:eastAsia="Times New Roman" w:hAnsi="Times New Roman" w:cs="Times New Roman"/>
          <w:sz w:val="19"/>
          <w:szCs w:val="19"/>
          <w:lang w:eastAsia="ru-RU"/>
        </w:rPr>
        <w:fldChar w:fldCharType="end"/>
      </w:r>
      <w:r w:rsidRPr="007930EE">
        <w:rPr>
          <w:rFonts w:ascii="Times New Roman" w:eastAsia="Times New Roman" w:hAnsi="Times New Roman" w:cs="Times New Roman"/>
          <w:sz w:val="19"/>
          <w:szCs w:val="19"/>
          <w:lang w:eastAsia="ru-RU"/>
        </w:rPr>
        <w:t>12 августа 2013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7930EE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Майкл </w:t>
      </w:r>
      <w:proofErr w:type="spellStart"/>
      <w:r w:rsidRPr="007930EE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Карнджанапракорн</w:t>
      </w:r>
      <w:proofErr w:type="spellEnd"/>
      <w:r w:rsidRPr="007930EE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и Эбигейл </w:t>
      </w:r>
      <w:proofErr w:type="spellStart"/>
      <w:r w:rsidRPr="007930EE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Бездин</w:t>
      </w:r>
      <w:proofErr w:type="spellEnd"/>
      <w:r w:rsidRPr="007930EE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придумали сервис </w:t>
      </w:r>
      <w:proofErr w:type="spellStart"/>
      <w:r w:rsidRPr="007930EE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Skillshare</w:t>
      </w:r>
      <w:proofErr w:type="spellEnd"/>
      <w:r w:rsidRPr="007930EE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, который позволяет учиться друг у друга, превращая всех желающих в учителей и учеников. Чтобы провести свое занятие, надо уметь делать что-нибудь лучше других. Смешивать соусы, программировать сайты, находить финансирование для новых проектов или снимать квартиру бесплатно — тема класса может быть любой, главное делиться тем, что ты умеешь делать лучше всего. В третьем выпуске серии </w:t>
      </w:r>
      <w:proofErr w:type="spellStart"/>
      <w:r w:rsidRPr="007930EE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интервью</w:t>
      </w:r>
      <w:hyperlink r:id="rId6" w:history="1">
        <w:r w:rsidRPr="007930EE">
          <w:rPr>
            <w:rFonts w:ascii="Helvetica" w:eastAsia="Times New Roman" w:hAnsi="Helvetica" w:cs="Helvetica"/>
            <w:color w:val="46C371"/>
            <w:sz w:val="29"/>
            <w:szCs w:val="29"/>
            <w:u w:val="single"/>
            <w:bdr w:val="none" w:sz="0" w:space="0" w:color="auto" w:frame="1"/>
            <w:lang w:eastAsia="ru-RU"/>
          </w:rPr>
          <w:t>«Образование</w:t>
        </w:r>
        <w:proofErr w:type="spellEnd"/>
        <w:r w:rsidRPr="007930EE">
          <w:rPr>
            <w:rFonts w:ascii="Helvetica" w:eastAsia="Times New Roman" w:hAnsi="Helvetica" w:cs="Helvetica"/>
            <w:color w:val="46C371"/>
            <w:sz w:val="29"/>
            <w:szCs w:val="29"/>
            <w:u w:val="single"/>
            <w:bdr w:val="none" w:sz="0" w:space="0" w:color="auto" w:frame="1"/>
            <w:lang w:eastAsia="ru-RU"/>
          </w:rPr>
          <w:t xml:space="preserve"> в цифровую эпоху»</w:t>
        </w:r>
      </w:hyperlink>
      <w:r w:rsidRPr="007930EE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 — разговор о сдвиге парадигмы, </w:t>
      </w:r>
      <w:proofErr w:type="spellStart"/>
      <w:r w:rsidRPr="007930EE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файлообменных</w:t>
      </w:r>
      <w:proofErr w:type="spellEnd"/>
      <w:r w:rsidRPr="007930EE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сетях, Кене Робинсоне и виртуальных биноклях.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 Майкл, образование как сфера для инвестиций до сих пор считалось довольно странным выбором. Почему вы решили делать бизнес на этом рынке и почему именно сейчас?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Майкл:</w:t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Когда мы смотрим на современное образование, то видим два ключевых момента. Первый — то, как именно образование функционирует во взаимодействии со всеми остальными областями жизни социума; второй — как использовать новые возможности, которые нам сейчас дает интернет.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Обучение как концепция существует с зарождения цивилизации, однако институт высшего образования в его нынешнем виде существует лишь около 60 лет. Когда я начал свое исследование, то наткнулся на цитату президента Рузвельта: «Одно лишь то, что кто-то хочет отправиться в колледж, не означает, что мы должны это финансировать». Это показывает, что в те времена получение академической степени было привилегией, а не чем-то, что все остальное общество должно было предоставлять. Спустя 80 лет появилось целое поколение людей, получающих тот или иной вид диплома.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Однако система доступного образования — совсем не панацея. Многие посещают колледж, выпускаются — и что дальше? Ничего. После этого мало что происходит. Думаю, у людей есть ряд ожиданий, которые не сбываются. Во-первых, они не получают ту работу, которую, как им казалось, должны были получить, а находят работу в сферах, которые их не особо интересуют, и чувствуют себя роботами на автопилоте. Во-вторых, люди залезают в долги, думая, что быстро с ними расплатятся благодаря своим высокооплачиваемым престижным работам. Они беспомощно пытаются расплатиться за свои долги по образованию или вообще прекращают выплату своих займов. Третье — люди в итоге начинают заниматься работой, для которой им вообще не требовалось высшее образование, или работой, в которой изученные в учебных заведениях вещи в принципе неактуальны.</w:t>
      </w:r>
    </w:p>
    <w:p w:rsidR="007930EE" w:rsidRPr="007930EE" w:rsidRDefault="007930EE" w:rsidP="007930EE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>«Конечно, в случае с некоторыми профессиями посещать учебное заведение просто необходимо. Если вы врач и выполняете открытую операцию на моем сердце, пусть у вас будут тысячи часов стажа; однако в случае с большинством остальных профессий — особенно сейчас, когда мир развивается так быстро — ключевые навыки в университетах с должной скоростью получить невозможно».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эти три фактора стали очевидны именно в наше время, в силу чего все стали подвергать сомнению ценность наличия высшего образования. Мы задаемся вопросом: а зачем мне идти учиться в колледж? Почему я изучаю какой-то абсурдный предмет, который лишен смысла и </w:t>
      </w:r>
      <w:proofErr w:type="gram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мало чем связан</w:t>
      </w:r>
      <w:proofErr w:type="gram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 тем, чем я надеюсь по жизни заниматься?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Несколько месяцев назад выдающийся сетевой теоретик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Клэй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Ширки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hyperlink r:id="rId7" w:history="1">
        <w:r w:rsidRPr="007930EE">
          <w:rPr>
            <w:rFonts w:ascii="Helvetica" w:eastAsia="Times New Roman" w:hAnsi="Helvetica" w:cs="Helvetica"/>
            <w:color w:val="46C371"/>
            <w:sz w:val="24"/>
            <w:szCs w:val="24"/>
            <w:u w:val="single"/>
            <w:bdr w:val="none" w:sz="0" w:space="0" w:color="auto" w:frame="1"/>
            <w:lang w:eastAsia="ru-RU"/>
          </w:rPr>
          <w:t>сравнил</w:t>
        </w:r>
      </w:hyperlink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сферу образования с музыкальной индустрией. В музыкальной индустрии все привыкли к единому формату: записывающий лейбл выбирает пару звезд, их проигрывают на радио и продвигают. В этом случае все влияние принадлежит отделу по поиску и продвижению новых исполнителей, потому что именно они отвечают за распространение; ваша же роль как потребителя состоит в том, чтобы приобрести CD — и все. Затем появилась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файлообменная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сеть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Napster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и стало очевидно: мы можем пересылать файлы друг другу, причем </w:t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делать это бесплатно. Таким образом, звукозаписывающие компании оказались не нужны.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Естественно, </w:t>
      </w:r>
      <w:proofErr w:type="gram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рекорд-лейблы</w:t>
      </w:r>
      <w:proofErr w:type="gram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добились закрытия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Napster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но мысль о том, что в интернете звукозаписывающие компании на самом деле не нужны, так просто не закроешь. Группы, не имеющие контрактов с лейблами, стали распространять свою музыку с использованием таких каналов, как 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MySpace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Этого сдвига в парадигме было достаточно для возникновения всех остальных подобных компаний; сегодня все пользуются 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begin"/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instrText xml:space="preserve"> HYPERLINK "http://www.rdio.com/" </w:instrText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separate"/>
      </w:r>
      <w:r w:rsidRPr="007930EE">
        <w:rPr>
          <w:rFonts w:ascii="Helvetica" w:eastAsia="Times New Roman" w:hAnsi="Helvetica" w:cs="Helvetica"/>
          <w:color w:val="46C371"/>
          <w:sz w:val="24"/>
          <w:szCs w:val="24"/>
          <w:u w:val="single"/>
          <w:bdr w:val="none" w:sz="0" w:space="0" w:color="auto" w:frame="1"/>
          <w:lang w:eastAsia="ru-RU"/>
        </w:rPr>
        <w:t>Rdio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end"/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begin"/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instrText xml:space="preserve"> HYPERLINK "https://www.spotify.com/int/" </w:instrText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separate"/>
      </w:r>
      <w:r w:rsidRPr="007930EE">
        <w:rPr>
          <w:rFonts w:ascii="Helvetica" w:eastAsia="Times New Roman" w:hAnsi="Helvetica" w:cs="Helvetica"/>
          <w:color w:val="46C371"/>
          <w:sz w:val="24"/>
          <w:szCs w:val="24"/>
          <w:u w:val="single"/>
          <w:bdr w:val="none" w:sz="0" w:space="0" w:color="auto" w:frame="1"/>
          <w:lang w:eastAsia="ru-RU"/>
        </w:rPr>
        <w:t>Spotify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end"/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begin"/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instrText xml:space="preserve"> HYPERLINK "http://grooveshark.com/" </w:instrText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separate"/>
      </w:r>
      <w:r w:rsidRPr="007930EE">
        <w:rPr>
          <w:rFonts w:ascii="Helvetica" w:eastAsia="Times New Roman" w:hAnsi="Helvetica" w:cs="Helvetica"/>
          <w:color w:val="46C371"/>
          <w:sz w:val="24"/>
          <w:szCs w:val="24"/>
          <w:u w:val="single"/>
          <w:bdr w:val="none" w:sz="0" w:space="0" w:color="auto" w:frame="1"/>
          <w:lang w:eastAsia="ru-RU"/>
        </w:rPr>
        <w:t>Grooveshark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end"/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или</w:t>
      </w:r>
      <w:hyperlink r:id="rId8" w:history="1">
        <w:r w:rsidRPr="007930EE">
          <w:rPr>
            <w:rFonts w:ascii="Helvetica" w:eastAsia="Times New Roman" w:hAnsi="Helvetica" w:cs="Helvetica"/>
            <w:color w:val="46C371"/>
            <w:sz w:val="24"/>
            <w:szCs w:val="24"/>
            <w:u w:val="single"/>
            <w:bdr w:val="none" w:sz="0" w:space="0" w:color="auto" w:frame="1"/>
            <w:lang w:eastAsia="ru-RU"/>
          </w:rPr>
          <w:t>каким-нибудь</w:t>
        </w:r>
        <w:proofErr w:type="spellEnd"/>
        <w:r w:rsidRPr="007930EE">
          <w:rPr>
            <w:rFonts w:ascii="Helvetica" w:eastAsia="Times New Roman" w:hAnsi="Helvetica" w:cs="Helvetica"/>
            <w:color w:val="46C37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еще сервисом</w:t>
        </w:r>
      </w:hyperlink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Я пользуюсь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Spotify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плачу десять долларов в месяц, чтобы иметь доступ к неограниченному количеству музыки. Десять лет назад такого бы не было. Со времен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Napster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 эпохи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Spotify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прогорело множество компаний, однако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Napster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по сути, изменил то, как люди представляют себе музыку.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Думаю, что в образовании происходит то же самое; люди действительно стали подвергать сомнению ценность дипломов. Они стали задаваться вопросом о том, почему нужно платить по 50 000 долларов за учебу и получат ли они эквивалентную этим деньгам пользу.</w:t>
      </w:r>
    </w:p>
    <w:p w:rsidR="007930EE" w:rsidRPr="007930EE" w:rsidRDefault="007930EE" w:rsidP="007930EE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>«Такие компании, как AOL и </w:t>
      </w:r>
      <w:proofErr w:type="spellStart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>CompuServe</w:t>
      </w:r>
      <w:proofErr w:type="spellEnd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 xml:space="preserve">, построили дороги, </w:t>
      </w:r>
      <w:proofErr w:type="spellStart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>Netscape</w:t>
      </w:r>
      <w:proofErr w:type="spellEnd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 xml:space="preserve"> и </w:t>
      </w:r>
      <w:proofErr w:type="spellStart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>Internet</w:t>
      </w:r>
      <w:proofErr w:type="spellEnd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 xml:space="preserve"> </w:t>
      </w:r>
      <w:proofErr w:type="spellStart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>Explorer</w:t>
      </w:r>
      <w:proofErr w:type="spellEnd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 xml:space="preserve"> вручили нам виртуальные бинокли, а </w:t>
      </w:r>
      <w:proofErr w:type="spellStart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>Google</w:t>
      </w:r>
      <w:proofErr w:type="spellEnd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 xml:space="preserve"> — телефонный справочник. Объединив людей, </w:t>
      </w:r>
      <w:proofErr w:type="spellStart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>Facebook</w:t>
      </w:r>
      <w:proofErr w:type="spellEnd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 xml:space="preserve"> создал города, а теперь городам нужны школы».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Конечно, в случае с некоторыми профессиями посещать учебное заведение просто необходимо. Если вы врач и выполняете открытую операцию на моем сердце, пусть у вас будут тысячи часов стажа; однако в случае с большинством остальных профессий — особенно сейчас, когда мир развивается так быстро — ключевые навыки в университетах с должной скоростью получить невозможно.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Теперь переходим ко второму этапу, который в меньшей степени посвящен распространению информации о проблемах и в большей степени посвящен тому, чтобы предпринять какие-то действия. Именно здесь и начинают возникать всевозможные компании, такие как 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begin"/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instrText xml:space="preserve"> HYPERLINK "http://www.skillshare.com/" </w:instrText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separate"/>
      </w:r>
      <w:r w:rsidRPr="007930EE">
        <w:rPr>
          <w:rFonts w:ascii="Helvetica" w:eastAsia="Times New Roman" w:hAnsi="Helvetica" w:cs="Helvetica"/>
          <w:color w:val="46C371"/>
          <w:sz w:val="24"/>
          <w:szCs w:val="24"/>
          <w:u w:val="single"/>
          <w:bdr w:val="none" w:sz="0" w:space="0" w:color="auto" w:frame="1"/>
          <w:lang w:eastAsia="ru-RU"/>
        </w:rPr>
        <w:t>Skillshare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end"/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и 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begin"/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instrText xml:space="preserve"> HYPERLINK "http://www.codecademy.com/" </w:instrText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separate"/>
      </w:r>
      <w:r w:rsidRPr="007930EE">
        <w:rPr>
          <w:rFonts w:ascii="Helvetica" w:eastAsia="Times New Roman" w:hAnsi="Helvetica" w:cs="Helvetica"/>
          <w:color w:val="46C371"/>
          <w:sz w:val="24"/>
          <w:szCs w:val="24"/>
          <w:u w:val="single"/>
          <w:bdr w:val="none" w:sz="0" w:space="0" w:color="auto" w:frame="1"/>
          <w:lang w:eastAsia="ru-RU"/>
        </w:rPr>
        <w:t>Codeacademy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end"/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Думаю, то же самое происходит и в здравоохранении. К концу этого года я прогнозирую взрыв в этой отрасли — возможно, это тоже произойдет в интернете. Я предполагаю, что в эпицентре окажется превентивное здравоохранение: как улучшить здоровье людей, как оставаться здоровыми и как вести более активный образ жизни, а не пытаться найти способы выйти из кризиса или решить проблему со здоровьем, когда уже слишком поздно. Повторение этого процесса мы будем наблюдать снова и снова.</w:t>
      </w:r>
    </w:p>
    <w:p w:rsidR="007930EE" w:rsidRPr="007930EE" w:rsidRDefault="007930EE" w:rsidP="007930E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Все это похоже на Дикий запад — мы все осваиваем огромные неизученные пространства. После основания США исследование территорий продвигалось со стороны восточного побережья на запад — вслед за золотой лихорадкой. Все бросились на Запад, но инфраструктуры там не было никакой: ни дорог, ни шерифов или полиции, ни баров, ни ресторанов, ни домов. По мере того, как туда добиралось все больше людей, все это начало возникать. Точно так же можно думать и об интернете: такие компании, как AOL и 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CompuServe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построили дороги,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Netscape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 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Internet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Explorer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вручили нам виртуальные бинокли, а 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Google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телефонный справочник. Объединив людей,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Facebook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создал города, а теперь городам нужны школы. Далее мы будем открывать больницы, а затем нам понадобится шериф. 99% того, что делают </w:t>
      </w:r>
      <w:proofErr w:type="gram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интернет-компании</w:t>
      </w:r>
      <w:proofErr w:type="gram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глубоко противозаконно, и, вероятнее всего, должно действовать в рамках правосудия, в основном — штрафоваться за нарушение неприкосновенности личной информации.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Это совершенно новая экосистема. Многие из вещей, хорошо работающих в физическом мире, попросту не срабатывают, когда их пытаются перенести в онлайн-среду. Там нужен другой менталитет. Именно этот образ мышления и отличает нас как сотрудников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Skillshare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Мы видим интернет таким, какой он есть, и обустраиваем процессы на основе того, что хорошо работает в онлайн-сфере. Мы также понимаем, что процесс этого перехода не будет на 100% беспроблемным и безошибочным.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 В чем же отличие вашего подхода к образовательному процессу?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Эбигейл:</w:t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Прямо сейчас образование в значительной степени выстроено вокруг преподавателей. Мы стараемся думать о том, как выглядит образование, выстроенное вокруг учащихся, — что по умолчанию означает, что каждый ученик создание собственного учебного плана. Студенты все равно получают какие-то материалы, но делают их них собственные проекты. Подобный образ мышления полностью ставит весь процесс с ног на голову.</w:t>
      </w:r>
    </w:p>
    <w:p w:rsidR="007930EE" w:rsidRPr="007930EE" w:rsidRDefault="007930EE" w:rsidP="007930E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Наше взаимодействие с преподавателями — еще один заслуживающий упоминания момент; мы не спрашиваем их, как бы им хотелось подать определенную тему, мы спрашиваем, как бы им самим хотелось изучать определенную тему, если бы они вновь начинали с нуля. Эта новая точка отсчета приводит к формированию совершенно иной программы.</w:t>
      </w:r>
    </w:p>
    <w:p w:rsidR="007930EE" w:rsidRPr="007930EE" w:rsidRDefault="007930EE" w:rsidP="007930EE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 xml:space="preserve">«Думаю, мир переходит от состояния, в котором мы ценили навыки очень аналитические, к состоянию, в котором мы будем ценить навыки </w:t>
      </w:r>
      <w:proofErr w:type="gramStart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>более творческие</w:t>
      </w:r>
      <w:proofErr w:type="gramEnd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 xml:space="preserve">. Речь идет о творческом мышлении, создании концепций и творческом решении задач. В этих подходах </w:t>
      </w:r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lastRenderedPageBreak/>
        <w:t>существует миллион различных решений и триллион различных способов решить любую актуальную проблему».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Майкл:</w:t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Я твердо верю, что все на этой планете — люди творческие. Я большой поклонник сэра Кена Робинсона и его </w:t>
      </w:r>
      <w:hyperlink r:id="rId9" w:history="1">
        <w:r w:rsidRPr="007930EE">
          <w:rPr>
            <w:rFonts w:ascii="Helvetica" w:eastAsia="Times New Roman" w:hAnsi="Helvetica" w:cs="Helvetica"/>
            <w:color w:val="46C371"/>
            <w:sz w:val="24"/>
            <w:szCs w:val="24"/>
            <w:u w:val="single"/>
            <w:bdr w:val="none" w:sz="0" w:space="0" w:color="auto" w:frame="1"/>
            <w:lang w:eastAsia="ru-RU"/>
          </w:rPr>
          <w:t>лекции о том, как школы убивают творческое начало в учениках</w:t>
        </w:r>
      </w:hyperlink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 для меня просмотр этой лекции был невероятным импульсом. Если вы считаете, что все по умолчанию способны к творчеству, то должны быть способны увидеть, как именно традиционное образование ограничивает эти способности в детях.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Думаю, мир переходит от состояния, в котором мы ценили навыки очень аналитические, к состоянию, в котором мы будем ценить навыки </w:t>
      </w:r>
      <w:proofErr w:type="gram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более творческие</w:t>
      </w:r>
      <w:proofErr w:type="gram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Аналитическая сторона связана со способностью </w:t>
      </w:r>
      <w:proofErr w:type="gram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следовать</w:t>
      </w:r>
      <w:proofErr w:type="gram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указаниям; здесь очень важна математика. В аналитическом контексте есть только одно решение, только один способ дойти до цели. С другой стороны, есть множество более мягких требований к навыкам; речь идет о творческом мышлении, создании концепций и творческом решении проблем. В этих подходах существует миллион различных решений и триллион различных способов решить любую актуальную проблему.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Именно этот способ мыслить должен постепенно осваиваться. По-настоящему важен такой навык, как способность к 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коллаборации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— это ключевой фактор во всех профессиях, и актуальность его возрастает. Мне, возможно, следует упомянуть, что когда я говорю «творчество», я не говорю о художниках или дизайнерах — я говорю о любой сфере, где важно иметь творческое мышление, так что речь может идти о разработчиках или об инженерах. По сути, воплощать творческую сторону может любая профессия; все зависит от того, каков ваш подход к ней.</w:t>
      </w:r>
    </w:p>
    <w:p w:rsidR="007930EE" w:rsidRPr="007930EE" w:rsidRDefault="007930EE" w:rsidP="007930E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Если мы верим, что мир движется быстрее, что многие вещи создаются и переосмысливаются в реальном времени, нам нужно придумать новые компоненты образовательного процесса. И я убежден, что есть тысячи компаний, предпринимателей и идейных лидеров, которые пока не появились, но которые за ближайшую пару лет выйдут на эту сцену. Если бы речь шла о бейсболе, я бы сказал, что мы ведем защиту или нападение в первом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иннинге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 в европейском контексте я бы сравнил это с футболом, сказав, что прошли только первые три минуты первого тайма.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 Какие закономерности вы смогли вывести за время работы в </w:t>
      </w:r>
      <w:proofErr w:type="spellStart"/>
      <w:r w:rsidRPr="007930EE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Skillshare</w:t>
      </w:r>
      <w:proofErr w:type="spellEnd"/>
      <w:r w:rsidRPr="007930EE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? Что, по вашему мнению, нужно, чтобы направлять свой собственный процесс обучения?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Майкл:</w:t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Я бы сказал, что прямо сейчас у нас учатся люди с очень высокой степенью самоконтроля, сильной мотивацией. У нас </w:t>
      </w:r>
      <w:proofErr w:type="gram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огромное</w:t>
      </w:r>
      <w:proofErr w:type="gram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онлайн-сообщество, где можно встретить других людей. Один из моих любимых примеров — прошедший курс по визуальной иллюстрации и анимации, который преподавал аниматор из 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Disney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 с исторической точки зрения это одно из лучших мест, где может работать мультипликатор.</w:t>
      </w:r>
    </w:p>
    <w:p w:rsidR="007930EE" w:rsidRPr="007930EE" w:rsidRDefault="007930EE" w:rsidP="007930EE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lastRenderedPageBreak/>
        <w:t xml:space="preserve">«Должны существовать десятки, а то и сотни компаний, занимающихся тем же, что и мы; должна измениться парадигма того, как люди должны учиться. Не думаю, что образование должно быть столь зациклено на тестах или контрольных. Не думаю, что в нем нужна </w:t>
      </w:r>
      <w:proofErr w:type="spellStart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>соревновательность</w:t>
      </w:r>
      <w:proofErr w:type="spellEnd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>; думаю, в нем должна быть очень высокая степень сотрудничества; оно должно быть выстроено вокруг поддержки и </w:t>
      </w:r>
      <w:proofErr w:type="spellStart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>фидбэка</w:t>
      </w:r>
      <w:proofErr w:type="spellEnd"/>
      <w:r w:rsidRPr="007930EE">
        <w:rPr>
          <w:rFonts w:ascii="Helvetica" w:eastAsia="Times New Roman" w:hAnsi="Helvetica" w:cs="Helvetica"/>
          <w:color w:val="333333"/>
          <w:sz w:val="53"/>
          <w:szCs w:val="53"/>
          <w:lang w:eastAsia="ru-RU"/>
        </w:rPr>
        <w:t>, должно поощрять субъективность».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Когда мы только начали думать о 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Skillshare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то думали, что, в идеале, должны предлагать занятия людям, которые хотят быть аниматорами, обучая их использованию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Adobe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Illustrator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его функциям и так далее. Однако по ходу этого уникального курса мы выяснили, что у нас есть почти 1 000 учащихся со всего света, и все — профессиональные аниматоры. Они уже знали азы, знали, как использовать программы. Они уже хорошо владели своим ремеслом и хотели просто отточить навыки и стать чуть лучше. Кроме того, они брали этот курс, потому что хотели встретить других аниматоров, познакомиться с ними, поделиться советами и побыть в общей образовательной среде. Мы видим множество людей, у которых уже есть работа, людей, которые просто не могут уволиться, чтобы пойти в колледж, но хотели бы учиться </w:t>
      </w:r>
      <w:proofErr w:type="gram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</w:t>
      </w:r>
      <w:proofErr w:type="gram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лучших.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 Чего же тогда не хватает этим новым прогрессивным образовательным площадкам? Почему некоторым так сложно получить полноценный опыт?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Эбигейл:</w:t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Думаю, самое большое препятствие — это то, насколько легко отвлечься при обучении онлайн. Проектный подход помогает сделать процесс обучения более доступным, тем самым упрощая поиск времени в напряженном графике. Это, в общем-то, единственный недостаток, который я прямо сейчас вижу в сфере онлайн-образования. Чем больше студенты вовлекаются в то, что создают, тем больше наблюдается вовлеченность, тем больше вероятность, что учащиеся доведут дело до конца, и тем больше шансов, что они при этом отлично проведут время.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— Что же нас ждет в будущем, каким будет образование?</w:t>
      </w:r>
    </w:p>
    <w:p w:rsidR="007930EE" w:rsidRPr="007930EE" w:rsidRDefault="007930EE" w:rsidP="007930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EE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Майкл:</w:t>
      </w:r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Я думаю, что оно должно быть бесплатным или очень дешевым и доступным. Должны существовать десятки, а то и сотни компаний, занимающихся тем же, что и мы; должна измениться парадигма того, как люди должны учиться. Не думаю, что образование должно быть столь зациклено на тестах или контрольных. Не думаю, что в нем нужна 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соревновательность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 думаю, в нем должна быть очень высокая степень сотрудничества; оно должно быть выстроено вокруг поддержки и </w:t>
      </w:r>
      <w:proofErr w:type="spellStart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фидбэка</w:t>
      </w:r>
      <w:proofErr w:type="spellEnd"/>
      <w:r w:rsidRPr="007930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должно поощрять субъективность. Интернет предоставляет возможность создать целый новый мир, в котором подобные вещи смогут существовать, а люди смогут учиться этим новыми способам.</w:t>
      </w:r>
    </w:p>
    <w:p w:rsidR="006D30A8" w:rsidRDefault="006D30A8"/>
    <w:sectPr w:rsidR="006D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B0"/>
    <w:rsid w:val="006D30A8"/>
    <w:rsid w:val="007930EE"/>
    <w:rsid w:val="00D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3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3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5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7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4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ooq.ru/welc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irky.com/weblog/2012/11/napster-udacity-and-the-academ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oryandpractice.ru/posts/7372-vysshee-obrazovanie-v-tsifrovuyu-epok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heoryandpractice.ru/posts/7321-skillsha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heoryandpractice.ru/posts/1784-ser-ken-robinson-schitaet-chto-traditsionnoe-obrazovanie-ubivaet-kreativ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2202</Words>
  <Characters>12552</Characters>
  <Application>Microsoft Office Word</Application>
  <DocSecurity>0</DocSecurity>
  <Lines>104</Lines>
  <Paragraphs>29</Paragraphs>
  <ScaleCrop>false</ScaleCrop>
  <Company>СУПЕРКАДРЫ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2013-12-24T05:36:00Z</dcterms:created>
  <dcterms:modified xsi:type="dcterms:W3CDTF">2013-12-24T05:37:00Z</dcterms:modified>
</cp:coreProperties>
</file>